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Default Extension="jp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46519A" w:rsidRDefault="00675B26" w14:paraId="7AF514EC" w14:textId="42977230" w:rsidP="00675B26" w:rsidRPr="00675B26">
      <w:pPr>
        <w:jc w:val="center"/>
        <w:rPr>
          <w:bCs/>
          <w:b/>
          <w:sz w:val="28"/>
          <w:szCs w:val="28"/>
        </w:rPr>
      </w:pPr>
      <w:bookmarkStart w:id="0" w:name="_GoBack"/>
      <w:bookmarkEnd w:id="0"/>
      <w:r w:rsidRPr="00675B26">
        <w:rPr>
          <w:bCs/>
          <w:b/>
          <w:sz w:val="28"/>
          <w:szCs w:val="28"/>
        </w:rPr>
        <w:t>Websites and apps that support young people</w:t>
      </w:r>
    </w:p>
    <w:tbl>
      <w:tblPr>
        <w:tblW w:w="0" w:type="auto"/>
        <w:tblStyle w:val="TableGrid"/>
        <w:tblLook w:val="4A0"/>
      </w:tblPr>
      <w:tblGrid>
        <w:gridCol w:w="4756"/>
        <w:gridCol w:w="4501"/>
        <w:gridCol w:w="4691"/>
      </w:tblGrid>
      <w:tr w14:paraId="6F411171" w14:textId="77777777" w:rsidR="00B24227" w:rsidTr="0085497B">
        <w:tc>
          <w:tcPr>
            <w:tcW w:w="4756" w:type="dxa"/>
          </w:tcPr>
          <w:p w:rsidR="00675B26" w:rsidRDefault="00675B26" w14:paraId="65F03DCE" w14:textId="3E23EC31">
            <w:r>
              <w:rPr>
                <w:noProof/>
              </w:rPr>
              <w:drawing>
                <wp:inline distB="0" distL="0" distR="0" distT="0" wp14:anchorId="0328F12A" wp14:editId="54B8982C">
                  <wp:extent cx="2882900" cy="86995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000" b="19758" r="1089"/>
                          <a:stretch/>
                        </pic:blipFill>
                        <pic:spPr bwMode="auto">
                          <a:xfrm>
                            <a:off x="0" y="0"/>
                            <a:ext cx="288290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</w:tcPr>
          <w:p w:rsidR="00675B26" w:rsidRDefault="00675B26" w14:paraId="4C7FE964" w14:textId="2440E33F">
            <w:r>
              <w:t>Offers free, safe and anonymous online support for young people</w:t>
            </w:r>
          </w:p>
        </w:tc>
        <w:tc>
          <w:tcPr>
            <w:tcW w:w="4616" w:type="dxa"/>
          </w:tcPr>
          <w:p w:rsidR="00316FE6" w:rsidRDefault="00533A93" w14:paraId="7CF2F0CA" w14:textId="1211B948">
            <w:hyperlink w:history="1" r:id="rId7">
              <w:r w:rsidR="00316FE6" w:rsidRPr="00316FE6">
                <w:rPr>
                  <w:rStyle w:val="Hyperlink"/>
                </w:rPr>
                <w:t>https://www.kooth.com/</w:t>
              </w:r>
            </w:hyperlink>
          </w:p>
          <w:p w:rsidR="00675B26" w:rsidRDefault="00533A93" w14:paraId="62298E32" w14:textId="1B789B85">
            <w:hyperlink w:history="1" r:id="rId8">
              <w:r w:rsidR="00675B26" w:rsidRPr="0046519A">
                <w:rPr>
                  <w:bCs/>
                  <w:rStyle w:val="Hyperlink"/>
                  <w:b/>
                </w:rPr>
                <w:t>0808 808 4994</w:t>
              </w:r>
            </w:hyperlink>
          </w:p>
        </w:tc>
      </w:tr>
      <w:tr w14:paraId="42AC8142" w14:textId="77777777" w:rsidR="005C3090" w:rsidTr="0085497B">
        <w:tc>
          <w:tcPr>
            <w:tcW w:w="4756" w:type="dxa"/>
          </w:tcPr>
          <w:p w:rsidR="005C3090" w:rsidRDefault="0085497B" w14:paraId="1EEDADE3" w14:textId="1462552D" w:rsidRPr="0046519A">
            <w:r>
              <w:rPr>
                <w:noProof/>
              </w:rPr>
              <w:drawing>
                <wp:inline distB="0" distL="0" distR="0" distT="0" wp14:anchorId="43BB9941" wp14:editId="48E38006">
                  <wp:extent cx="2146300" cy="776605"/>
                  <wp:effectExtent l="0" t="0" r="6350" b="4445"/>
                  <wp:docPr id="14" name="Picture 14" descr="Image result for child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child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235" cy="784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</w:tcPr>
          <w:p w:rsidR="005C3090" w:rsidRDefault="005C3090" w14:paraId="1F3497B0" w14:textId="44831401">
            <w:r>
              <w:t>Offer free advice, resources, online and phone support</w:t>
            </w:r>
          </w:p>
        </w:tc>
        <w:tc>
          <w:tcPr>
            <w:tcW w:w="4616" w:type="dxa"/>
          </w:tcPr>
          <w:p w:rsidR="005C3090" w:rsidRDefault="00533A93" w14:paraId="74906D68" w14:textId="77777777" w:rsidP="00675B26">
            <w:pPr>
              <w:rPr>
                <w:color w:val="0070C0"/>
              </w:rPr>
            </w:pPr>
            <w:hyperlink w:history="1" r:id="rId10">
              <w:r w:rsidR="005C3090" w:rsidRPr="005C3090">
                <w:rPr>
                  <w:rStyle w:val="Hyperlink"/>
                </w:rPr>
                <w:t>https://www.childline.org.uk/</w:t>
              </w:r>
            </w:hyperlink>
          </w:p>
          <w:p w:rsidR="005C3090" w:rsidRDefault="005C3090" w14:paraId="3FABF395" w14:textId="2811F159" w:rsidP="00675B26" w:rsidRPr="00B24227">
            <w:pPr>
              <w:rPr>
                <w:color w:val="0070C0"/>
              </w:rPr>
            </w:pPr>
            <w:r>
              <w:rPr>
                <w:color w:val="0070C0"/>
              </w:rPr>
              <w:t>0800 1111</w:t>
            </w:r>
          </w:p>
        </w:tc>
      </w:tr>
      <w:tr w14:paraId="1A2D5C18" w14:textId="77777777" w:rsidR="00B24227" w:rsidTr="0085497B">
        <w:tc>
          <w:tcPr>
            <w:tcW w:w="4756" w:type="dxa"/>
          </w:tcPr>
          <w:p w:rsidR="00675B26" w:rsidRDefault="00675B26" w14:paraId="2E4710DE" w14:textId="4E3C6149">
            <w:r>
              <w:rPr>
                <w:noProof/>
              </w:rPr>
              <w:drawing>
                <wp:inline distB="0" distL="0" distR="0" distT="0" wp14:anchorId="7D6D00B0" wp14:editId="59C0519A">
                  <wp:extent cx="2597150" cy="762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000" b="28364" r="969"/>
                          <a:stretch/>
                        </pic:blipFill>
                        <pic:spPr bwMode="auto">
                          <a:xfrm>
                            <a:off x="0" y="0"/>
                            <a:ext cx="25971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</w:tcPr>
          <w:p w:rsidR="00675B26" w:rsidRDefault="00B24227" w14:paraId="775ECF04" w14:textId="64E83117">
            <w:r>
              <w:t xml:space="preserve">Support and information. Online chat and support. </w:t>
            </w:r>
          </w:p>
        </w:tc>
        <w:tc>
          <w:tcPr>
            <w:tcW w:w="4616" w:type="dxa"/>
          </w:tcPr>
          <w:p w:rsidR="00675B26" w:rsidRDefault="00533A93" w14:paraId="4D790C3E" w14:textId="77777777" w:rsidP="00675B26" w:rsidRPr="00B24227">
            <w:pPr>
              <w:rPr>
                <w:color w:val="0070C0"/>
              </w:rPr>
            </w:pPr>
            <w:hyperlink w:history="1" r:id="rId12">
              <w:r w:rsidR="00675B26" w:rsidRPr="00B24227">
                <w:rPr>
                  <w:rStyle w:val="Hyperlink"/>
                  <w:color w:val="0070C0"/>
                </w:rPr>
                <w:t>https://www.samaritans.org/</w:t>
              </w:r>
            </w:hyperlink>
          </w:p>
          <w:p w:rsidR="00675B26" w:rsidRDefault="00675B26" w14:paraId="0B38B967" w14:textId="37D79245" w:rsidP="00675B26" w:rsidRPr="00B24227">
            <w:pPr>
              <w:rPr>
                <w:color w:val="0070C0"/>
              </w:rPr>
            </w:pPr>
            <w:r w:rsidRPr="00B24227">
              <w:rPr>
                <w:color w:val="0070C0"/>
              </w:rPr>
              <w:t>116 123</w:t>
            </w:r>
          </w:p>
        </w:tc>
      </w:tr>
      <w:tr w14:paraId="18055052" w14:textId="77777777" w:rsidR="00B24227" w:rsidTr="0085497B">
        <w:tc>
          <w:tcPr>
            <w:tcW w:w="4756" w:type="dxa"/>
          </w:tcPr>
          <w:p w:rsidR="00675B26" w:rsidRDefault="00675B26" w14:paraId="5932B69F" w14:textId="2C87B439">
            <w:r>
              <w:rPr>
                <w:noProof/>
              </w:rPr>
              <w:drawing>
                <wp:inline distB="0" distL="0" distR="0" distT="0" wp14:anchorId="6D19C639" wp14:editId="10D6588B">
                  <wp:extent cx="2463800" cy="742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</w:tcPr>
          <w:p w:rsidR="00675B26" w:rsidRDefault="00B24227" w14:paraId="0994CA8E" w14:textId="0FDB1A1F">
            <w:r w:rsidRPr="00B24227">
              <w:t>The Mix offers online support and over the phone support for under 25s</w:t>
            </w:r>
          </w:p>
        </w:tc>
        <w:tc>
          <w:tcPr>
            <w:tcW w:w="4616" w:type="dxa"/>
          </w:tcPr>
          <w:p w:rsidR="00675B26" w:rsidRDefault="00533A93" w14:paraId="2C2B666E" w14:textId="0DF66C66">
            <w:hyperlink w:history="1" r:id="rId14">
              <w:r w:rsidR="00B24227" w:rsidRPr="00B24227">
                <w:rPr>
                  <w:rStyle w:val="Hyperlink"/>
                </w:rPr>
                <w:t>https://www.themix.org.uk/</w:t>
              </w:r>
            </w:hyperlink>
            <w:r>
              <w:t> </w:t>
            </w:r>
          </w:p>
        </w:tc>
      </w:tr>
      <w:tr w14:paraId="44A7881F" w14:textId="77777777" w:rsidR="00B24227" w:rsidTr="0085497B">
        <w:tc>
          <w:tcPr>
            <w:tcW w:w="4756" w:type="dxa"/>
          </w:tcPr>
          <w:p w:rsidR="00B24227" w:rsidRDefault="00B24227" w14:paraId="6FB120CE" w14:textId="77777777"/>
          <w:p w:rsidR="00675B26" w:rsidRDefault="00675B26" w14:paraId="5161B394" w14:textId="0DE39AAA">
            <w:r>
              <w:rPr>
                <w:noProof/>
              </w:rPr>
              <w:drawing>
                <wp:inline distB="0" distL="0" distR="0" distT="0" wp14:anchorId="0E167C75" wp14:editId="27018E09">
                  <wp:extent cx="1949450" cy="720090"/>
                  <wp:effectExtent l="0" t="0" r="0" b="3810"/>
                  <wp:docPr id="8" name="Picture 8" descr="Prince's Tru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rince's Tru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110" cy="724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27" w:rsidRDefault="00B24227" w14:paraId="1EE722C6" w14:textId="0C847AA5"/>
        </w:tc>
        <w:tc>
          <w:tcPr>
            <w:tcW w:w="4576" w:type="dxa"/>
          </w:tcPr>
          <w:p w:rsidR="00B24227" w:rsidRDefault="00B24227" w14:paraId="244E965D" w14:textId="77777777" w:rsidP="00B24227" w:rsidRPr="00B24227">
            <w:r w:rsidRPr="00B24227">
              <w:t>Offering a Coronavirus Support Hub</w:t>
            </w:r>
          </w:p>
          <w:p w:rsidR="00B24227" w:rsidRDefault="00B24227" w14:paraId="39E66809" w14:textId="4DB08E32" w:rsidP="00B24227" w:rsidRPr="00B24227">
            <w:r w:rsidRPr="00B24227">
              <w:t>One-to-one support, advice and guidance so young people can continue to develop confidence and upskill.</w:t>
            </w:r>
          </w:p>
          <w:p w:rsidR="00675B26" w:rsidRDefault="00675B26" w14:paraId="242DB643" w14:textId="77777777"/>
        </w:tc>
        <w:tc>
          <w:tcPr>
            <w:tcW w:w="4616" w:type="dxa"/>
          </w:tcPr>
          <w:p w:rsidR="00675B26" w:rsidRDefault="00533A93" w14:paraId="1D70CF91" w14:textId="77777777">
            <w:hyperlink w:history="1" r:id="rId16">
              <w:r w:rsidR="00B24227" w:rsidRPr="00B24227">
                <w:rPr>
                  <w:rStyle w:val="Hyperlink"/>
                </w:rPr>
                <w:t>https://www.princes-trust.org.uk/help-for-young-people</w:t>
              </w:r>
            </w:hyperlink>
          </w:p>
          <w:p w:rsidR="00B24227" w:rsidRDefault="00533A93" w14:paraId="08B5E1E3" w14:textId="592AB552">
            <w:hyperlink w:history="1" r:id="rId17">
              <w:r w:rsidR="00B24227" w:rsidRPr="00B24227">
                <w:rPr>
                  <w:bCs/>
                  <w:rStyle w:val="Hyperlink"/>
                  <w:b/>
                </w:rPr>
                <w:t>0800 842 842</w:t>
              </w:r>
            </w:hyperlink>
          </w:p>
        </w:tc>
      </w:tr>
      <w:tr w14:paraId="5855AAE2" w14:textId="77777777" w:rsidR="00B24227" w:rsidTr="0085497B">
        <w:tc>
          <w:tcPr>
            <w:tcW w:w="4756" w:type="dxa"/>
          </w:tcPr>
          <w:p w:rsidR="00191009" w:rsidRDefault="00191009" w14:paraId="5548029C" w14:textId="77777777"/>
          <w:p w:rsidR="00B24227" w:rsidRDefault="00B24227" w14:paraId="56836FC5" w14:textId="1874D625">
            <w:r>
              <w:rPr>
                <w:noProof/>
              </w:rPr>
              <w:drawing>
                <wp:inline distB="0" distL="0" distR="0" distT="0" wp14:anchorId="57611963" wp14:editId="6A6F3B74">
                  <wp:extent cx="2482850" cy="492760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718" cy="509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</w:tcPr>
          <w:p w:rsidR="00B24227" w:rsidRDefault="00B24227" w14:paraId="0B63A9F1" w14:textId="6C7800AC" w:rsidP="00B24227" w:rsidRPr="00B24227">
            <w:r>
              <w:t xml:space="preserve">Online resources and support including </w:t>
            </w:r>
            <w:proofErr w:type="spellStart"/>
            <w:r w:rsidRPr="00B24227">
              <w:t>YoungMinds</w:t>
            </w:r>
            <w:proofErr w:type="spellEnd"/>
            <w:r w:rsidRPr="00B24227">
              <w:t xml:space="preserve"> Crisis Messenger text service provid</w:t>
            </w:r>
            <w:r>
              <w:t>ing</w:t>
            </w:r>
            <w:r w:rsidRPr="00B24227">
              <w:t xml:space="preserve"> free, 24/7 crisis support across the UK.</w:t>
            </w:r>
          </w:p>
        </w:tc>
        <w:tc>
          <w:tcPr>
            <w:tcW w:w="4616" w:type="dxa"/>
          </w:tcPr>
          <w:p w:rsidR="00B24227" w:rsidRDefault="00533A93" w14:paraId="5E88F3AA" w14:textId="77777777">
            <w:hyperlink w:history="1" r:id="rId19">
              <w:r w:rsidR="00B24227" w:rsidRPr="00B24227">
                <w:rPr>
                  <w:rStyle w:val="Hyperlink"/>
                </w:rPr>
                <w:t>https://youngminds.org.uk/</w:t>
              </w:r>
            </w:hyperlink>
          </w:p>
          <w:p w:rsidR="00B24227" w:rsidRDefault="00533A93" w14:paraId="78CB42DC" w14:textId="77777777">
            <w:hyperlink w:anchor="youngminds-crisis-messenger" w:history="1" r:id="rId20">
              <w:r w:rsidR="00B24227" w:rsidRPr="00B24227">
                <w:rPr>
                  <w:rStyle w:val="Hyperlink"/>
                </w:rPr>
                <w:t>https://youngminds.org.uk/find-help/get-urgent-help/youngminds-crisis-messenger/#youngminds-crisis-messenger</w:t>
              </w:r>
            </w:hyperlink>
          </w:p>
          <w:p w:rsidR="00B24227" w:rsidRDefault="00B24227" w14:paraId="097B4012" w14:textId="1C1B81D4" w:rsidRPr="00B24227">
            <w:r w:rsidRPr="00B24227">
              <w:t>Text YM to 85258.</w:t>
            </w:r>
          </w:p>
        </w:tc>
      </w:tr>
      <w:tr w14:paraId="645E4926" w14:textId="77777777" w:rsidR="00B24227" w:rsidTr="0085497B">
        <w:tc>
          <w:tcPr>
            <w:tcW w:w="4756" w:type="dxa"/>
          </w:tcPr>
          <w:p w:rsidR="00675B26" w:rsidRDefault="00A940B9" w14:paraId="03136469" w14:textId="11D0EE8D" w:rsidRPr="0046519A">
            <w:r>
              <w:rPr>
                <w:noProof/>
              </w:rPr>
              <w:drawing>
                <wp:inline distB="0" distL="0" distR="0" distT="0" wp14:anchorId="7B53CB1C" wp14:editId="6A25116A">
                  <wp:extent cx="2025650" cy="7747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953" b="31952" r="5622"/>
                          <a:stretch/>
                        </pic:blipFill>
                        <pic:spPr bwMode="auto">
                          <a:xfrm>
                            <a:off x="0" y="0"/>
                            <a:ext cx="202565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</w:tcPr>
          <w:p w:rsidR="00675B26" w:rsidRDefault="00A940B9" w14:paraId="19FFCEF9" w14:textId="2B1A1242">
            <w:r>
              <w:t>Offer advice and support for care experienced young people.</w:t>
            </w:r>
          </w:p>
        </w:tc>
        <w:tc>
          <w:tcPr>
            <w:tcW w:w="4616" w:type="dxa"/>
          </w:tcPr>
          <w:p w:rsidR="00A940B9" w:rsidRDefault="00533A93" w14:paraId="0DE5C556" w14:textId="0CC7D01E">
            <w:hyperlink w:history="1" r:id="rId22">
              <w:r w:rsidR="00A940B9" w:rsidRPr="00A940B9">
                <w:rPr>
                  <w:rStyle w:val="Hyperlink"/>
                </w:rPr>
                <w:t>advice@becomecharity.org.uk</w:t>
              </w:r>
            </w:hyperlink>
            <w:r w:rsidR="00A940B9" w:rsidRPr="00A940B9">
              <w:t>.</w:t>
            </w:r>
          </w:p>
          <w:p w:rsidR="00675B26" w:rsidRDefault="00A940B9" w14:paraId="05B3F8D9" w14:textId="602F33DE">
            <w:r w:rsidRPr="00A940B9">
              <w:t>0800 023 2033</w:t>
            </w:r>
          </w:p>
        </w:tc>
      </w:tr>
      <w:tr w14:paraId="474E258F" w14:textId="77777777" w:rsidR="00236C04" w:rsidTr="0085497B">
        <w:tc>
          <w:tcPr>
            <w:tcW w:w="4756" w:type="dxa"/>
          </w:tcPr>
          <w:p w:rsidR="00236C04" w:rsidRDefault="00236C04" w14:paraId="7BC812A8" w14:textId="620614DA">
            <w:r>
              <w:rPr>
                <w:noProof/>
              </w:rPr>
              <w:drawing>
                <wp:inline distB="0" distL="0" distR="0" distT="0" wp14:anchorId="73256FC2" wp14:editId="3B383E91">
                  <wp:extent cx="2679700" cy="908050"/>
                  <wp:effectExtent l="0" t="0" r="635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884" b="21687" r="7455"/>
                          <a:stretch/>
                        </pic:blipFill>
                        <pic:spPr bwMode="auto">
                          <a:xfrm>
                            <a:off x="0" y="0"/>
                            <a:ext cx="26797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</w:tcPr>
          <w:p w:rsidR="00236C04" w:rsidRDefault="00236C04" w14:paraId="25D05393" w14:textId="0CEF1BFF" w:rsidP="00236C04">
            <w:r>
              <w:t xml:space="preserve">Help at hand website for children and young people in care. </w:t>
            </w:r>
          </w:p>
          <w:p w:rsidR="00236C04" w:rsidRDefault="00236C04" w14:paraId="13D1FA5C" w14:textId="6BC9550A" w:rsidP="00236C04">
            <w:r>
              <w:t>F</w:t>
            </w:r>
            <w:r w:rsidRPr="00236C04">
              <w:t>ree support, advice and information.</w:t>
            </w:r>
          </w:p>
          <w:p w:rsidR="00236C04" w:rsidRDefault="00236C04" w14:paraId="25BA5ED1" w14:textId="77777777" w:rsidP="00236C04" w:rsidRPr="00236C04"/>
          <w:p w:rsidR="00236C04" w:rsidRDefault="00236C04" w14:paraId="4580AE9E" w14:textId="77777777" w:rsidRPr="00B400F2"/>
        </w:tc>
        <w:tc>
          <w:tcPr>
            <w:tcW w:w="4616" w:type="dxa"/>
          </w:tcPr>
          <w:p w:rsidR="00236C04" w:rsidRDefault="00533A93" w14:paraId="63E68C11" w14:textId="77777777">
            <w:hyperlink w:history="1" r:id="rId24">
              <w:r w:rsidR="00236C04" w:rsidRPr="00236C04">
                <w:rPr>
                  <w:rStyle w:val="Hyperlink"/>
                </w:rPr>
                <w:t>https://www.childrenscommissioner.gov.uk/help-at-hand/</w:t>
              </w:r>
            </w:hyperlink>
          </w:p>
          <w:p w:rsidR="00236C04" w:rsidRDefault="00236C04" w14:paraId="74B7B957" w14:textId="53F54635" w:rsidRPr="00B400F2">
            <w:r w:rsidRPr="00236C04">
              <w:t>0800 528 0731</w:t>
            </w:r>
          </w:p>
        </w:tc>
      </w:tr>
      <w:tr w14:paraId="4FF8D227" w14:textId="77777777" w:rsidR="00B24227" w:rsidTr="0085497B">
        <w:tc>
          <w:tcPr>
            <w:tcW w:w="4756" w:type="dxa"/>
          </w:tcPr>
          <w:p w:rsidR="005F576F" w:rsidRDefault="005F576F" w14:paraId="3008FB17" w14:textId="77777777"/>
          <w:p w:rsidR="00B24227" w:rsidRDefault="00B400F2" w14:paraId="089590A8" w14:textId="6CDB318E">
            <w:r>
              <w:rPr>
                <w:noProof/>
              </w:rPr>
              <w:drawing>
                <wp:inline distB="0" distL="0" distR="0" distT="0" wp14:anchorId="3D877BFF" wp14:editId="1F37B435">
                  <wp:extent cx="1416050" cy="57404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064" cy="58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576F" w:rsidRDefault="005F576F" w14:paraId="7375D6A1" w14:textId="5B9F47E2" w:rsidRPr="0046519A"/>
        </w:tc>
        <w:tc>
          <w:tcPr>
            <w:tcW w:w="4576" w:type="dxa"/>
          </w:tcPr>
          <w:p w:rsidR="00B24227" w:rsidRDefault="00B400F2" w14:paraId="0AB7D999" w14:textId="7D65ECAF">
            <w:r w:rsidRPr="00B400F2">
              <w:t>The NHS also has a handy list of Apps you can access for support with wellbeing and mental health</w:t>
            </w:r>
          </w:p>
        </w:tc>
        <w:tc>
          <w:tcPr>
            <w:tcW w:w="4616" w:type="dxa"/>
          </w:tcPr>
          <w:p w:rsidR="00B24227" w:rsidRDefault="00533A93" w14:paraId="4A2386D7" w14:textId="251929C0">
            <w:hyperlink w:history="1" r:id="rId26">
              <w:r w:rsidR="00B400F2" w:rsidRPr="00B400F2">
                <w:rPr>
                  <w:rStyle w:val="Hyperlink"/>
                </w:rPr>
                <w:t>https://www.nhs.uk/apps-library/category/mental-health/</w:t>
              </w:r>
            </w:hyperlink>
          </w:p>
        </w:tc>
      </w:tr>
    </w:tbl>
    <w:p w:rsidR="00675B26" w:rsidRDefault="00675B26" w14:paraId="4B43E18A" w14:textId="77777777" w:rsidRPr="005F576F">
      <w:pPr>
        <w:rPr>
          <w:bCs/>
          <w:b/>
        </w:rPr>
      </w:pPr>
    </w:p>
    <w:p w:rsidR="0046519A" w:rsidRDefault="0046519A" w14:paraId="0EB885E1" w14:textId="77777777" w:rsidRPr="005F576F">
      <w:pPr>
        <w:rPr>
          <w:bCs/>
          <w:b/>
        </w:rPr>
      </w:pPr>
    </w:p>
    <w:p w:rsidR="0046519A" w:rsidRDefault="0046519A" w14:paraId="55A91651" w14:textId="334E4B11" w:rsidRPr="005F576F">
      <w:pPr>
        <w:rPr>
          <w:bCs/>
          <w:b/>
        </w:rPr>
      </w:pPr>
    </w:p>
    <w:p w:rsidR="0046519A" w:rsidRDefault="0046519A" w14:paraId="2C0C369B" w14:textId="77777777" w:rsidRPr="005F576F">
      <w:pPr>
        <w:rPr>
          <w:bCs/>
          <w:b/>
        </w:rPr>
      </w:pPr>
    </w:p>
    <w:p w:rsidR="0046519A" w:rsidRDefault="0046519A" w14:paraId="112B75A4" w14:textId="36F1020B" w:rsidRPr="005F576F">
      <w:pPr>
        <w:rPr>
          <w:bCs/>
          <w:b/>
        </w:rPr>
      </w:pPr>
      <w:r w:rsidRPr="005F576F">
        <w:rPr>
          <w:bCs/>
          <w:b/>
        </w:rPr>
        <w:tab/>
      </w:r>
    </w:p>
    <w:sectPr w:rsidR="0046519A" w:rsidRPr="005F576F" w:rsidSect="00675B26">
      <w:docGrid w:linePitch="360"/>
      <w:headerReference r:id="rId27" w:type="default"/>
      <w:pgSz w:w="16838" w:h="11906" w:orient="landscape"/>
      <w:pgMar w:left="1440" w:right="1440" w:top="1440" w:bottom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B611C" w14:textId="77777777" w:rsidR="003D5A15" w:rsidRDefault="003D5A15" w:rsidP="00B70C0A">
      <w:pPr>
        <w:spacing w:after="0" w:line="240" w:lineRule="auto"/>
      </w:pPr>
      <w:r>
        <w:separator/>
      </w:r>
    </w:p>
  </w:endnote>
  <w:endnote w:type="continuationSeparator" w:id="0">
    <w:p w14:paraId="0BC12D85" w14:textId="77777777" w:rsidR="003D5A15" w:rsidRDefault="003D5A15" w:rsidP="00B7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/>
  <w:font w:name="Symbol"/>
  <w:font w:name="Courier New"/>
  <w:font w:name="Arial"/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2F87D" w14:textId="77777777" w:rsidR="003D5A15" w:rsidRDefault="003D5A15" w:rsidP="00B70C0A">
      <w:pPr>
        <w:spacing w:after="0" w:line="240" w:lineRule="auto"/>
      </w:pPr>
      <w:r>
        <w:separator/>
      </w:r>
    </w:p>
  </w:footnote>
  <w:footnote w:type="continuationSeparator" w:id="0">
    <w:p w14:paraId="207B55A3" w14:textId="77777777" w:rsidR="003D5A15" w:rsidRDefault="003D5A15" w:rsidP="00B70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9BB80" w14:textId="47B1F089" w:rsidR="00B70C0A" w:rsidRDefault="00B70C0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659B6D" wp14:editId="3C739AE2">
          <wp:simplePos x="0" y="0"/>
          <wp:positionH relativeFrom="column">
            <wp:posOffset>7416800</wp:posOffset>
          </wp:positionH>
          <wp:positionV relativeFrom="paragraph">
            <wp:posOffset>-106680</wp:posOffset>
          </wp:positionV>
          <wp:extent cx="1428750" cy="47625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traplin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6FB11"/>
  <w15:chartTrackingRefBased/>
  <w15:docId w15:val="{0DF495E4-C0FC-48A8-9EDE-C091C8FED140}"/>
  <w:rsids>
    <w:rsidRoot val="0046519A"/>
    <w:rsid val="0008710A"/>
    <w:rsid val="00191009"/>
    <w:rsid val="00236C04"/>
    <w:rsid val="00316FE6"/>
    <w:rsid val="00394443"/>
    <w:rsid val="003D5A15"/>
    <w:rsid val="0046519A"/>
    <w:rsid val="00533A93"/>
    <w:rsid val="005C3090"/>
    <w:rsid val="005F576F"/>
    <w:rsid val="00675B26"/>
    <w:rsid val="0085497B"/>
    <w:rsid val="00A940B9"/>
    <w:rsid val="00B24227"/>
    <w:rsid val="00B400F2"/>
    <w:rsid val="00B70C0A"/>
    <w:rsid val="00D70BD4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lang w:val="en-GB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19A"/>
    <w:rPr>
      <w:u w:val="single"/>
      <w:color w:val="0563C1"/>
    </w:rPr>
  </w:style>
  <w:style w:type="character" w:styleId="UnresolvedMention">
    <w:name w:val="Unresolved Mention"/>
    <w:basedOn w:val="DefaultParagraphFont"/>
    <w:uiPriority w:val="99"/>
    <w:semiHidden/>
    <w:unhideWhenUsed/>
    <w:rsid w:val="0046519A"/>
    <w:rPr>
      <w:color w:val="605E5C"/>
      <w:shd w:fill="E1DFDD" w:color="auto" w:val="clear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39"/>
    <w:rsid w:val="00675B26"/>
  </w:style>
  <w:style w:type="paragraph" w:styleId="Header">
    <w:name w:val="header"/>
    <w:basedOn w:val="Normal"/>
    <w:link w:val="HeaderChar"/>
    <w:uiPriority w:val="99"/>
    <w:unhideWhenUsed/>
    <w:rsid w:val="00B70C0A"/>
    <w:pPr>
      <w:spacing w:after="0" w:line="240" w:lineRule="auto"/>
      <w:tabs>
        <w:tab w:val="center" w:pos="4513"/>
        <w:tab w:val="right" w:pos="9026"/>
      </w:tabs>
    </w:pPr>
  </w:style>
  <w:style w:type="character" w:styleId="HeaderChar">
    <w:name w:val="Header Char"/>
    <w:basedOn w:val="DefaultParagraphFont"/>
    <w:link w:val="Header"/>
    <w:uiPriority w:val="99"/>
    <w:rsid w:val="00B70C0A"/>
  </w:style>
  <w:style w:type="paragraph" w:styleId="Footer">
    <w:name w:val="footer"/>
    <w:basedOn w:val="Normal"/>
    <w:link w:val="FooterChar"/>
    <w:uiPriority w:val="99"/>
    <w:unhideWhenUsed/>
    <w:rsid w:val="00B70C0A"/>
    <w:pPr>
      <w:spacing w:after="0" w:line="240" w:lineRule="auto"/>
      <w:tabs>
        <w:tab w:val="center" w:pos="4513"/>
        <w:tab w:val="right" w:pos="9026"/>
      </w:tabs>
    </w:pPr>
  </w:style>
  <w:style w:type="character" w:styleId="FooterChar">
    <w:name w:val="Footer Char"/>
    <w:basedOn w:val="DefaultParagraphFont"/>
    <w:link w:val="Footer"/>
    <w:uiPriority w:val="99"/>
    <w:rsid w:val="00B70C0A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tel:08088084994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hyperlink" Target="https://www.nhs.uk/apps-library/category/mental-health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hyperlink" Target="https://www.kooth.com/" TargetMode="External"/><Relationship Id="rId12" Type="http://schemas.openxmlformats.org/officeDocument/2006/relationships/hyperlink" Target="https://www.samaritans.org/" TargetMode="External"/><Relationship Id="rId17" Type="http://schemas.openxmlformats.org/officeDocument/2006/relationships/hyperlink" Target="tel:0800%20842%20842" TargetMode="External"/><Relationship Id="rId25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hyperlink" Target="https://www.princes-trust.org.uk/help-for-young-people" TargetMode="External"/><Relationship Id="rId20" Type="http://schemas.openxmlformats.org/officeDocument/2006/relationships/hyperlink" Target="https://youngminds.org.uk/find-help/get-urgent-help/youngminds-crisis-messenger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hyperlink" Target="https://www.childrenscommissioner.gov.uk/help-at-hand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8.jpeg"/><Relationship Id="rId28" Type="http://schemas.openxmlformats.org/officeDocument/2006/relationships/fontTable" Target="fontTable.xml"/><Relationship Id="rId10" Type="http://schemas.openxmlformats.org/officeDocument/2006/relationships/hyperlink" Target="https://www.childline.org.uk/" TargetMode="External"/><Relationship Id="rId19" Type="http://schemas.openxmlformats.org/officeDocument/2006/relationships/hyperlink" Target="https://youngminds.org.uk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www.themix.org.uk/" TargetMode="External"/><Relationship Id="rId22" Type="http://schemas.openxmlformats.org/officeDocument/2006/relationships/hyperlink" Target="mailto:advice@becomecharity.org.uk" TargetMode="External"/><Relationship Id="rId27" Type="http://schemas.openxmlformats.org/officeDocument/2006/relationships/header" Target="header1.xml"/><Relationship Id="rId30" Type="http://schemas.openxmlformats.org/officeDocument/2006/relationships/image" Target="media/image4.png"/><Relationship Id="rId31" Type="http://schemas.openxmlformats.org/officeDocument/2006/relationships/image" Target="media/image6.png"/><Relationship Id="rId32" Type="http://schemas.openxmlformats.org/officeDocument/2006/relationships/image" Target="media/image7.png"/><Relationship Id="rId33" Type="http://schemas.openxmlformats.org/officeDocument/2006/relationships/image" Target="media/image9.png"/><Relationship Id="rId34" Type="http://schemas.openxmlformats.org/officeDocument/2006/relationships/image" Target="media/image1.png"/><Relationship Id="rId35" Type="http://schemas.openxmlformats.org/officeDocument/2006/relationships/image" Target="media/image3.png"/><Relationship Id="rId36" Type="http://schemas.openxmlformats.org/officeDocument/2006/relationships/image" Target="media/image5.png"/><Relationship Id="rId37" Type="http://schemas.openxmlformats.org/officeDocument/2006/relationships/image" Target="media/image8.jpeg"/><Relationship Id="rId38" Type="http://schemas.openxmlformats.org/officeDocument/2006/relationships/image" Target="media/image2.png"/><Relationship Id="rId3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Rego</dc:creator>
  <cp:keywords/>
  <dc:description/>
  <cp:lastModifiedBy>Keri Edge</cp:lastModifiedBy>
  <cp:revision>2</cp:revision>
  <dcterms:created xsi:type="dcterms:W3CDTF">2020-04-01T11:13:00Z</dcterms:created>
  <dcterms:modified xsi:type="dcterms:W3CDTF">2020-04-01T11:13:00Z</dcterms:modified>
</cp:coreProperties>
</file>